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个人隔离声明书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土库曼斯坦使馆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，护照号：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</w:t>
      </w:r>
      <w:r>
        <w:rPr>
          <w:rFonts w:hint="eastAsia" w:ascii="仿宋_GB2312" w:hAnsi="仿宋_GB2312" w:eastAsia="仿宋_GB2312" w:cs="仿宋_GB2312"/>
          <w:sz w:val="32"/>
          <w:szCs w:val="32"/>
        </w:rPr>
        <w:t>日自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土库曼斯坦</w:t>
      </w:r>
      <w:r>
        <w:rPr>
          <w:rFonts w:hint="eastAsia" w:ascii="仿宋_GB2312" w:hAnsi="仿宋_GB2312" w:eastAsia="仿宋_GB2312" w:cs="仿宋_GB2312"/>
          <w:sz w:val="32"/>
          <w:szCs w:val="32"/>
        </w:rPr>
        <w:t>赴华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根据相关规定，我已自行于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居住地址</w:t>
      </w:r>
      <w:r>
        <w:rPr>
          <w:rFonts w:hint="eastAsia" w:ascii="仿宋_GB2312" w:hAnsi="仿宋_GB2312" w:eastAsia="仿宋_GB2312" w:cs="仿宋_GB2312"/>
          <w:sz w:val="32"/>
          <w:szCs w:val="32"/>
        </w:rPr>
        <w:t>）实行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10天</w:t>
      </w:r>
      <w:r>
        <w:rPr>
          <w:rFonts w:hint="eastAsia" w:ascii="仿宋_GB2312" w:hAnsi="仿宋_GB2312" w:eastAsia="仿宋_GB2312" w:cs="仿宋_GB2312"/>
          <w:sz w:val="32"/>
          <w:szCs w:val="32"/>
        </w:rPr>
        <w:t>隔离封闭管理，期间无外出、无对外接触，身体状况良好，无异常状况。本人承诺上述内容真实有效，若提供虚假信息，本人将承担相应法律责任。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声明人：______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2022年__月__日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F2C0C"/>
    <w:rsid w:val="08FE2A58"/>
    <w:rsid w:val="2E0D3997"/>
    <w:rsid w:val="34B41A5E"/>
    <w:rsid w:val="723F2C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2022-05-23T12:52:00Z</dcterms:created>
  <dc:creator>wjb</dc:creator>
  <cp:lastModifiedBy>wjb</cp:lastModifiedBy>
  <dcterms:modified xsi:type="dcterms:W3CDTF">2022-05-24T12:08:37Z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